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DE" w:rsidRDefault="007B21DE" w:rsidP="007B21DE">
      <w:pPr>
        <w:rPr>
          <w:b/>
          <w:bCs/>
        </w:rPr>
      </w:pPr>
      <w:r>
        <w:rPr>
          <w:b/>
          <w:bCs/>
        </w:rPr>
        <w:t xml:space="preserve">Curriculum vitae </w:t>
      </w:r>
    </w:p>
    <w:p w:rsidR="007B21DE" w:rsidRDefault="007B21DE" w:rsidP="007B21DE">
      <w:pPr>
        <w:pStyle w:val="Heading1"/>
      </w:pPr>
    </w:p>
    <w:p w:rsidR="007B21DE" w:rsidRDefault="007B21DE" w:rsidP="007B21DE">
      <w:pPr>
        <w:pStyle w:val="Heading1"/>
        <w:rPr>
          <w:sz w:val="24"/>
        </w:rPr>
      </w:pPr>
      <w:r>
        <w:rPr>
          <w:sz w:val="24"/>
        </w:rPr>
        <w:t xml:space="preserve">Persoonlijke gegevens </w:t>
      </w:r>
    </w:p>
    <w:p w:rsidR="007B21DE" w:rsidRDefault="007B21DE" w:rsidP="007B21DE">
      <w:pPr>
        <w:rPr>
          <w:sz w:val="22"/>
          <w:szCs w:val="22"/>
        </w:rPr>
      </w:pPr>
      <w:r>
        <w:rPr>
          <w:sz w:val="22"/>
          <w:szCs w:val="22"/>
        </w:rPr>
        <w:t>Mw. I.I. Janssen (Ingrid), Mr. J.B. Kanweg 20, 9439 TG Witteveen</w:t>
      </w:r>
    </w:p>
    <w:p w:rsidR="007B21DE" w:rsidRDefault="005D6EE5" w:rsidP="007B21D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Tel: 0593-322685/ 06-38415704</w:t>
      </w:r>
    </w:p>
    <w:p w:rsidR="007B21DE" w:rsidRDefault="007B21DE" w:rsidP="007B21D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E-mail: </w:t>
      </w:r>
      <w:r w:rsidR="005D6EE5">
        <w:rPr>
          <w:sz w:val="22"/>
          <w:szCs w:val="22"/>
          <w:lang w:val="de-DE"/>
        </w:rPr>
        <w:t>ingrid_ilone@live.nl</w:t>
      </w:r>
    </w:p>
    <w:p w:rsidR="007B21DE" w:rsidRDefault="007B21DE" w:rsidP="007B21DE">
      <w:pPr>
        <w:rPr>
          <w:sz w:val="22"/>
          <w:szCs w:val="22"/>
        </w:rPr>
      </w:pPr>
      <w:r>
        <w:rPr>
          <w:sz w:val="22"/>
          <w:szCs w:val="22"/>
        </w:rPr>
        <w:t>Geboren: 30 oktober 1963, Hengelo (Ov.)</w:t>
      </w:r>
    </w:p>
    <w:p w:rsidR="007B21DE" w:rsidRDefault="007B21DE" w:rsidP="007B21DE">
      <w:pPr>
        <w:pStyle w:val="Heading1"/>
      </w:pPr>
      <w:r>
        <w:rPr>
          <w:sz w:val="24"/>
        </w:rPr>
        <w:br/>
        <w:t>Werkervaring</w:t>
      </w:r>
    </w:p>
    <w:p w:rsidR="0001242D" w:rsidRDefault="0001242D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2011-heden</w:t>
      </w:r>
    </w:p>
    <w:p w:rsidR="0001242D" w:rsidRPr="0001242D" w:rsidRDefault="0001242D" w:rsidP="007B21DE">
      <w:pPr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Head of School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School of eduaction, Stenden Hogeschool Leeuwarden</w:t>
      </w:r>
    </w:p>
    <w:p w:rsidR="0001242D" w:rsidRDefault="0001242D" w:rsidP="007B21DE">
      <w:pPr>
        <w:rPr>
          <w:b/>
          <w:bCs/>
          <w:sz w:val="20"/>
          <w:szCs w:val="20"/>
        </w:rPr>
      </w:pPr>
      <w:r>
        <w:rPr>
          <w:sz w:val="20"/>
          <w:szCs w:val="20"/>
          <w:u w:val="single"/>
        </w:rPr>
        <w:t>Trainer/eigenaar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Natuurlijk Leiderschap (cursussen/workshops/coaching/teambuilding)</w:t>
      </w:r>
    </w:p>
    <w:p w:rsidR="007B21DE" w:rsidRDefault="0001242D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2008-2011</w:t>
      </w:r>
      <w:r w:rsidR="007B21DE">
        <w:rPr>
          <w:b/>
          <w:bCs/>
          <w:sz w:val="20"/>
          <w:szCs w:val="20"/>
        </w:rPr>
        <w:tab/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  <w:u w:val="single"/>
        </w:rPr>
        <w:t>Unit Directeur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Stenden </w:t>
      </w:r>
      <w:r w:rsidR="0001242D">
        <w:rPr>
          <w:sz w:val="20"/>
          <w:szCs w:val="20"/>
        </w:rPr>
        <w:t>Hogeschool Leeuwarden, locatie Emmen</w:t>
      </w:r>
    </w:p>
    <w:p w:rsidR="007B21DE" w:rsidRDefault="007B21DE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2006-2008</w:t>
      </w:r>
    </w:p>
    <w:p w:rsidR="0001242D" w:rsidRDefault="007B21DE" w:rsidP="007B21DE">
      <w:pPr>
        <w:ind w:left="1410" w:hanging="1410"/>
        <w:rPr>
          <w:sz w:val="20"/>
          <w:szCs w:val="20"/>
        </w:rPr>
      </w:pPr>
      <w:r>
        <w:rPr>
          <w:sz w:val="20"/>
          <w:szCs w:val="20"/>
          <w:u w:val="single"/>
        </w:rPr>
        <w:t>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 Schoolgemeenschap Bijlmer (vmbo t/m vwo), Amsterdam,</w:t>
      </w:r>
    </w:p>
    <w:p w:rsidR="007B21DE" w:rsidRPr="0001242D" w:rsidRDefault="0001242D" w:rsidP="0001242D">
      <w:pPr>
        <w:ind w:left="1410" w:hanging="1410"/>
        <w:rPr>
          <w:sz w:val="20"/>
          <w:szCs w:val="20"/>
          <w:u w:val="single"/>
        </w:rPr>
      </w:pPr>
      <w:r w:rsidRPr="0001242D">
        <w:rPr>
          <w:sz w:val="20"/>
          <w:szCs w:val="20"/>
          <w:u w:val="single"/>
        </w:rPr>
        <w:t>Bestuurder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Bestuurslid </w:t>
      </w:r>
      <w:r w:rsidR="007B21DE">
        <w:rPr>
          <w:sz w:val="20"/>
          <w:szCs w:val="20"/>
        </w:rPr>
        <w:t>IJburg</w:t>
      </w:r>
      <w:r>
        <w:rPr>
          <w:sz w:val="20"/>
          <w:szCs w:val="20"/>
        </w:rPr>
        <w:t>college (VO), Amsterdam</w:t>
      </w:r>
      <w:r w:rsidR="007B21DE">
        <w:rPr>
          <w:sz w:val="20"/>
          <w:szCs w:val="20"/>
        </w:rPr>
        <w:tab/>
      </w:r>
      <w:r w:rsidR="007B21DE">
        <w:rPr>
          <w:sz w:val="20"/>
          <w:szCs w:val="20"/>
        </w:rPr>
        <w:tab/>
      </w:r>
    </w:p>
    <w:p w:rsidR="007B21DE" w:rsidRDefault="007B21DE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2005-2008</w:t>
      </w:r>
    </w:p>
    <w:p w:rsidR="007B21DE" w:rsidRDefault="007B21DE" w:rsidP="007B21DE">
      <w:pPr>
        <w:rPr>
          <w:b/>
          <w:bCs/>
          <w:sz w:val="20"/>
          <w:szCs w:val="20"/>
        </w:rPr>
      </w:pPr>
      <w:r>
        <w:rPr>
          <w:sz w:val="20"/>
          <w:szCs w:val="20"/>
          <w:u w:val="single"/>
        </w:rPr>
        <w:t>Lid Adviesgroep</w:t>
      </w:r>
      <w:r>
        <w:t xml:space="preserve"> </w:t>
      </w:r>
      <w:r>
        <w:tab/>
      </w:r>
      <w:r>
        <w:tab/>
      </w:r>
      <w:r>
        <w:rPr>
          <w:sz w:val="20"/>
          <w:szCs w:val="20"/>
        </w:rPr>
        <w:t>Adviesgroep vmbo van het ministerie van OC&amp;W</w:t>
      </w:r>
    </w:p>
    <w:p w:rsidR="007B21DE" w:rsidRDefault="007B21DE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2004-2008</w:t>
      </w:r>
    </w:p>
    <w:p w:rsidR="007B21DE" w:rsidRDefault="007B21DE" w:rsidP="007B21DE">
      <w:pPr>
        <w:pStyle w:val="Heading3"/>
        <w:rPr>
          <w:b/>
          <w:bCs/>
        </w:rPr>
      </w:pPr>
      <w:r>
        <w:t>Lid bestuur PO</w:t>
      </w:r>
      <w:r>
        <w:rPr>
          <w:u w:val="none"/>
        </w:rPr>
        <w:tab/>
      </w:r>
      <w:r>
        <w:rPr>
          <w:u w:val="none"/>
        </w:rPr>
        <w:tab/>
        <w:t>Stichting Klasse voor Primair Onderwijs, Gouda en omgeving.</w:t>
      </w:r>
    </w:p>
    <w:p w:rsidR="007B21DE" w:rsidRDefault="007B21DE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2000-2006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  <w:u w:val="single"/>
        </w:rPr>
        <w:t>Directeur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Sg. Panta Rhei (lwoo/vmbo b/k/g/t), Amstelveen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Mentor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Interstudie, intervisie/supervisie en coaching beginnende schoolleiders, Arnhem </w:t>
      </w:r>
    </w:p>
    <w:p w:rsidR="007B21DE" w:rsidRDefault="007B21DE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1994-2000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Conrector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Northgo College (mavo/havo/vwo), Noordwijk</w:t>
      </w:r>
    </w:p>
    <w:p w:rsidR="007B21DE" w:rsidRDefault="007B21DE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1990-1994</w:t>
      </w:r>
    </w:p>
    <w:p w:rsidR="007B21DE" w:rsidRDefault="007B21DE" w:rsidP="007B21DE">
      <w:pPr>
        <w:rPr>
          <w:sz w:val="20"/>
          <w:szCs w:val="20"/>
          <w:lang w:val="en-US"/>
        </w:rPr>
      </w:pPr>
      <w:r>
        <w:rPr>
          <w:sz w:val="20"/>
          <w:szCs w:val="20"/>
          <w:u w:val="single"/>
        </w:rPr>
        <w:t>Jaarlaagcoörd./docent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Sg. Echnaton ((i)vbo/mavo/havo/vwo), Almere</w:t>
      </w:r>
    </w:p>
    <w:p w:rsidR="007B21DE" w:rsidRDefault="007B21DE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1989-1993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  <w:u w:val="single"/>
        </w:rPr>
        <w:t>Logistiek coörd./trainer</w:t>
      </w:r>
      <w:r>
        <w:rPr>
          <w:sz w:val="20"/>
          <w:szCs w:val="20"/>
        </w:rPr>
        <w:tab/>
        <w:t xml:space="preserve">APS, Utrecht </w:t>
      </w:r>
    </w:p>
    <w:p w:rsidR="007B21DE" w:rsidRDefault="007B21DE" w:rsidP="007B21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1987-1990</w:t>
      </w:r>
    </w:p>
    <w:p w:rsidR="007B21DE" w:rsidRDefault="007B21DE" w:rsidP="007B21DE">
      <w:r>
        <w:rPr>
          <w:sz w:val="20"/>
          <w:szCs w:val="20"/>
          <w:u w:val="single"/>
        </w:rPr>
        <w:t>Docent/MR-lid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OSG. De Geldersman (vbo/mavo), Lelystad</w:t>
      </w:r>
    </w:p>
    <w:p w:rsidR="007B21DE" w:rsidRDefault="007B21DE" w:rsidP="007B21DE">
      <w:pPr>
        <w:pStyle w:val="Heading1"/>
        <w:rPr>
          <w:sz w:val="24"/>
        </w:rPr>
      </w:pPr>
    </w:p>
    <w:p w:rsidR="007B21DE" w:rsidRDefault="007B21DE" w:rsidP="007B21DE">
      <w:pPr>
        <w:pStyle w:val="Heading1"/>
        <w:rPr>
          <w:sz w:val="24"/>
        </w:rPr>
      </w:pPr>
      <w:r>
        <w:rPr>
          <w:sz w:val="24"/>
        </w:rPr>
        <w:t>Andere Ervaringen</w:t>
      </w:r>
    </w:p>
    <w:p w:rsidR="00D428EE" w:rsidRDefault="00D428EE" w:rsidP="007B21DE">
      <w:pPr>
        <w:rPr>
          <w:sz w:val="20"/>
          <w:szCs w:val="20"/>
        </w:rPr>
      </w:pPr>
      <w:r>
        <w:rPr>
          <w:sz w:val="20"/>
          <w:szCs w:val="20"/>
        </w:rPr>
        <w:t>Diverse Internationale Conferenties (ECIS, Learning Teacher Network</w:t>
      </w:r>
      <w:r w:rsidR="00CB1527">
        <w:rPr>
          <w:sz w:val="20"/>
          <w:szCs w:val="20"/>
        </w:rPr>
        <w:t>)</w:t>
      </w:r>
    </w:p>
    <w:p w:rsidR="0001242D" w:rsidRDefault="0001242D" w:rsidP="007B21DE">
      <w:pPr>
        <w:rPr>
          <w:sz w:val="20"/>
          <w:szCs w:val="20"/>
        </w:rPr>
      </w:pPr>
      <w:r>
        <w:rPr>
          <w:sz w:val="20"/>
          <w:szCs w:val="20"/>
        </w:rPr>
        <w:t>Lid Veldadviesraad Supervisoropleiding CNA (Amsterdam)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Projectleider commissie Economie-breed Regionale Arrangementen Beroepskolom Amsterdam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Penningmeester en bestuurslid Samenwerkingsverband 28.2 (Amsterdam)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 xml:space="preserve">Workshopleider Managment-VO 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Lid Landelijk Platform Kleurrijke Scholen (VVO)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Voorzitter Zorgbreedtecommisie (Noordwijk)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Voorzitter Emancipatieraad (Noordwijk)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Lid steunfractie PvdA (Noordwijk)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Auteur Biologiemethode</w:t>
      </w:r>
    </w:p>
    <w:p w:rsidR="007B21DE" w:rsidRDefault="007B21DE" w:rsidP="007B21DE">
      <w:pPr>
        <w:pStyle w:val="Heading1"/>
        <w:rPr>
          <w:sz w:val="24"/>
        </w:rPr>
      </w:pPr>
    </w:p>
    <w:p w:rsidR="007B21DE" w:rsidRDefault="007B21DE" w:rsidP="007B21DE">
      <w:pPr>
        <w:pStyle w:val="Heading1"/>
        <w:rPr>
          <w:sz w:val="24"/>
        </w:rPr>
      </w:pPr>
      <w:r>
        <w:rPr>
          <w:sz w:val="24"/>
        </w:rPr>
        <w:t>Opleiding/cursus</w:t>
      </w:r>
    </w:p>
    <w:p w:rsidR="00681110" w:rsidRDefault="00681110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Master Management &amp; Innovation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Nijmegen</w:t>
      </w:r>
      <w:bookmarkStart w:id="0" w:name="_GoBack"/>
      <w:bookmarkEnd w:id="0"/>
    </w:p>
    <w:p w:rsidR="00E20726" w:rsidRDefault="00E20726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 xml:space="preserve">Drijfveren kleurentest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 Motivation Insights</w:t>
      </w:r>
      <w:r>
        <w:rPr>
          <w:sz w:val="20"/>
          <w:szCs w:val="20"/>
        </w:rPr>
        <w:tab/>
        <w:t>Breda</w:t>
      </w:r>
    </w:p>
    <w:p w:rsidR="0001242D" w:rsidRDefault="0001242D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>Training interne auditing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Mans Adviesgroep</w:t>
      </w:r>
      <w:r w:rsidR="00E20726">
        <w:rPr>
          <w:sz w:val="20"/>
          <w:szCs w:val="20"/>
        </w:rPr>
        <w:tab/>
        <w:t>Soest</w:t>
      </w:r>
    </w:p>
    <w:p w:rsidR="0001242D" w:rsidRDefault="0001242D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 xml:space="preserve">Werken </w:t>
      </w:r>
      <w:r w:rsidR="00E20726">
        <w:rPr>
          <w:sz w:val="20"/>
          <w:szCs w:val="20"/>
        </w:rPr>
        <w:t>met nieuw Accreditatiestelsel</w:t>
      </w:r>
      <w:r w:rsidR="00E20726">
        <w:rPr>
          <w:sz w:val="20"/>
          <w:szCs w:val="20"/>
        </w:rPr>
        <w:tab/>
      </w:r>
      <w:r>
        <w:rPr>
          <w:sz w:val="20"/>
          <w:szCs w:val="20"/>
        </w:rPr>
        <w:t>Studiecentrum B&amp;O</w:t>
      </w:r>
      <w:r>
        <w:rPr>
          <w:sz w:val="20"/>
          <w:szCs w:val="20"/>
        </w:rPr>
        <w:tab/>
        <w:t>Utrecht</w:t>
      </w:r>
    </w:p>
    <w:p w:rsidR="0001242D" w:rsidRDefault="0001242D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>Lectoraatsleergang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Stenden</w:t>
      </w:r>
      <w:r w:rsidR="00E20726">
        <w:rPr>
          <w:sz w:val="20"/>
          <w:szCs w:val="20"/>
        </w:rPr>
        <w:t>/Alfacollege</w:t>
      </w:r>
      <w:r w:rsidR="00E20726">
        <w:rPr>
          <w:sz w:val="20"/>
          <w:szCs w:val="20"/>
        </w:rPr>
        <w:tab/>
      </w:r>
      <w:r>
        <w:rPr>
          <w:sz w:val="20"/>
          <w:szCs w:val="20"/>
        </w:rPr>
        <w:t>Emmen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>Jaarrekeninganalyse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Nieuwegein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>Ontwikkeling-Assessment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Tau Resources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Alphen a/d </w:t>
      </w:r>
      <w:r w:rsidR="0001242D">
        <w:rPr>
          <w:sz w:val="20"/>
          <w:szCs w:val="20"/>
        </w:rPr>
        <w:t>R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>Onderdompelingweek schoolleiders</w:t>
      </w:r>
      <w:r>
        <w:rPr>
          <w:sz w:val="20"/>
          <w:szCs w:val="20"/>
        </w:rPr>
        <w:tab/>
        <w:t xml:space="preserve">Interstudie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Arnhem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>Cursus Human Dynamics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Interstudie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Arnhem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2001/2</w:t>
      </w:r>
      <w:r>
        <w:rPr>
          <w:sz w:val="20"/>
          <w:szCs w:val="20"/>
        </w:rPr>
        <w:tab/>
        <w:t>Basis- en gevorderdencursus financiën</w:t>
      </w:r>
      <w:r>
        <w:rPr>
          <w:sz w:val="20"/>
          <w:szCs w:val="20"/>
        </w:rPr>
        <w:tab/>
        <w:t xml:space="preserve">Comeet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Nieuwegein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1997/8</w:t>
      </w:r>
      <w:r>
        <w:rPr>
          <w:sz w:val="20"/>
          <w:szCs w:val="20"/>
        </w:rPr>
        <w:tab/>
        <w:t>Cursus Onderhandelen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Utrecht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1997</w:t>
      </w:r>
      <w:r>
        <w:rPr>
          <w:sz w:val="20"/>
          <w:szCs w:val="20"/>
        </w:rPr>
        <w:tab/>
        <w:t>“Persoonlijk meesterschap”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Amersfoort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  <w:t>“Uw nieuwe directiefunctie”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Interstudie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Arnhem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>Propedeuse onderwijskunde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UvU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Utrecht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>“Tussen docent en directie”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Interstudie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Arnhem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1993/4</w:t>
      </w:r>
      <w:r>
        <w:rPr>
          <w:sz w:val="20"/>
          <w:szCs w:val="20"/>
        </w:rPr>
        <w:tab/>
        <w:t>Leiding geven aan Professionals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Twijnstra &amp; Gudde</w:t>
      </w:r>
      <w:r>
        <w:rPr>
          <w:sz w:val="20"/>
          <w:szCs w:val="20"/>
        </w:rPr>
        <w:tab/>
        <w:t>Almere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1991</w:t>
      </w:r>
      <w:r>
        <w:rPr>
          <w:sz w:val="20"/>
          <w:szCs w:val="20"/>
        </w:rPr>
        <w:tab/>
        <w:t xml:space="preserve">Cursus Management Non-profit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Amsterdam</w:t>
      </w:r>
    </w:p>
    <w:p w:rsidR="007B21DE" w:rsidRDefault="007B21DE" w:rsidP="007B21DE">
      <w:pPr>
        <w:ind w:left="360"/>
        <w:rPr>
          <w:sz w:val="20"/>
          <w:szCs w:val="20"/>
        </w:rPr>
      </w:pPr>
      <w:r>
        <w:rPr>
          <w:sz w:val="20"/>
          <w:szCs w:val="20"/>
        </w:rPr>
        <w:t>1987/94</w:t>
      </w:r>
      <w:r>
        <w:rPr>
          <w:sz w:val="20"/>
          <w:szCs w:val="20"/>
        </w:rPr>
        <w:tab/>
        <w:t xml:space="preserve">Diverse vakgerichte en vakgerelateerde nascholingen o.a. gesprekstechnieken. </w:t>
      </w:r>
    </w:p>
    <w:p w:rsidR="007B21DE" w:rsidRDefault="007B21DE" w:rsidP="007B21DE">
      <w:pPr>
        <w:ind w:firstLine="360"/>
        <w:rPr>
          <w:sz w:val="20"/>
          <w:szCs w:val="20"/>
        </w:rPr>
      </w:pPr>
      <w:r>
        <w:rPr>
          <w:sz w:val="20"/>
          <w:szCs w:val="20"/>
        </w:rPr>
        <w:t>1987</w:t>
      </w:r>
      <w:r>
        <w:rPr>
          <w:sz w:val="20"/>
          <w:szCs w:val="20"/>
        </w:rPr>
        <w:tab/>
        <w:t>Nieuwe Leraren Opleiding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gr. Ak/Bio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Nijmegen</w:t>
      </w:r>
    </w:p>
    <w:p w:rsidR="007B21DE" w:rsidRDefault="007B21DE" w:rsidP="007B21DE"/>
    <w:p w:rsidR="007B21DE" w:rsidRDefault="007B21DE" w:rsidP="007B21DE">
      <w:pPr>
        <w:rPr>
          <w:b/>
          <w:bCs/>
        </w:rPr>
      </w:pPr>
    </w:p>
    <w:p w:rsidR="007B21DE" w:rsidRDefault="007B21DE" w:rsidP="007B21DE">
      <w:pPr>
        <w:rPr>
          <w:sz w:val="20"/>
          <w:szCs w:val="20"/>
        </w:rPr>
      </w:pPr>
      <w:r>
        <w:rPr>
          <w:b/>
          <w:bCs/>
        </w:rPr>
        <w:t>Korte persoonlijkheidsschets</w:t>
      </w:r>
      <w:r>
        <w:rPr>
          <w:sz w:val="20"/>
          <w:szCs w:val="20"/>
        </w:rPr>
        <w:t xml:space="preserve"> 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Positief ingesteld, altijd op zoek naar kwaliteiten in mensen.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Een teamplayer die kan verbinden, kan leiden én kan volgen.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Inspirerend,  door te enthousiasmeren,  te coachen en te spiegelen.</w:t>
      </w:r>
    </w:p>
    <w:p w:rsidR="007B21DE" w:rsidRDefault="007B21DE" w:rsidP="007B21DE">
      <w:pPr>
        <w:rPr>
          <w:sz w:val="20"/>
          <w:szCs w:val="20"/>
        </w:rPr>
      </w:pPr>
      <w:r>
        <w:rPr>
          <w:sz w:val="20"/>
          <w:szCs w:val="20"/>
        </w:rPr>
        <w:t>Een open, nieuwsgierige, praktische en nuchtere kijk op de toekomst.</w:t>
      </w:r>
    </w:p>
    <w:p w:rsidR="00522061" w:rsidRDefault="00522061"/>
    <w:sectPr w:rsidR="00522061" w:rsidSect="00DC57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DE"/>
    <w:rsid w:val="0001242D"/>
    <w:rsid w:val="00277794"/>
    <w:rsid w:val="004D0AA4"/>
    <w:rsid w:val="00522061"/>
    <w:rsid w:val="005D6EE5"/>
    <w:rsid w:val="00681110"/>
    <w:rsid w:val="007806C7"/>
    <w:rsid w:val="007B21DE"/>
    <w:rsid w:val="00CB1527"/>
    <w:rsid w:val="00D428EE"/>
    <w:rsid w:val="00D76BCA"/>
    <w:rsid w:val="00DC5784"/>
    <w:rsid w:val="00E2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DE"/>
    <w:rPr>
      <w:rFonts w:ascii="Times New Roman" w:eastAsia="Times New Roman" w:hAnsi="Times New Roman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7B21DE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B21DE"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1DE"/>
    <w:rPr>
      <w:rFonts w:ascii="Times New Roman" w:eastAsia="Times New Roman" w:hAnsi="Times New Roman" w:cs="Times New Roman"/>
      <w:b/>
      <w:bCs/>
      <w:noProof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B21DE"/>
    <w:rPr>
      <w:rFonts w:ascii="Times New Roman" w:eastAsia="Times New Roman" w:hAnsi="Times New Roman" w:cs="Times New Roman"/>
      <w:noProof/>
      <w:sz w:val="20"/>
      <w:u w:val="single"/>
      <w:lang w:val="en-GB"/>
    </w:rPr>
  </w:style>
  <w:style w:type="character" w:styleId="Hyperlink">
    <w:name w:val="Hyperlink"/>
    <w:basedOn w:val="DefaultParagraphFont"/>
    <w:semiHidden/>
    <w:rsid w:val="007B2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DE"/>
    <w:rPr>
      <w:rFonts w:ascii="Times New Roman" w:eastAsia="Times New Roman" w:hAnsi="Times New Roman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7B21DE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B21DE"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1DE"/>
    <w:rPr>
      <w:rFonts w:ascii="Times New Roman" w:eastAsia="Times New Roman" w:hAnsi="Times New Roman" w:cs="Times New Roman"/>
      <w:b/>
      <w:bCs/>
      <w:noProof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B21DE"/>
    <w:rPr>
      <w:rFonts w:ascii="Times New Roman" w:eastAsia="Times New Roman" w:hAnsi="Times New Roman" w:cs="Times New Roman"/>
      <w:noProof/>
      <w:sz w:val="20"/>
      <w:u w:val="single"/>
      <w:lang w:val="en-GB"/>
    </w:rPr>
  </w:style>
  <w:style w:type="character" w:styleId="Hyperlink">
    <w:name w:val="Hyperlink"/>
    <w:basedOn w:val="DefaultParagraphFont"/>
    <w:semiHidden/>
    <w:rsid w:val="007B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Macintosh Word</Application>
  <DocSecurity>4</DocSecurity>
  <Lines>21</Lines>
  <Paragraphs>6</Paragraphs>
  <ScaleCrop>false</ScaleCrop>
  <Company>Stenden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Janssen</dc:creator>
  <cp:keywords/>
  <dc:description/>
  <cp:lastModifiedBy>Ingrid Janssen</cp:lastModifiedBy>
  <cp:revision>2</cp:revision>
  <dcterms:created xsi:type="dcterms:W3CDTF">2013-11-30T18:12:00Z</dcterms:created>
  <dcterms:modified xsi:type="dcterms:W3CDTF">2013-11-30T18:12:00Z</dcterms:modified>
</cp:coreProperties>
</file>